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3760ED" w:rsidRDefault="0047529F" w:rsidP="0028160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3760ED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3760ED" w:rsidRPr="003760ED">
        <w:rPr>
          <w:rFonts w:ascii="Times New Roman" w:hAnsi="Times New Roman"/>
          <w:b/>
          <w:sz w:val="28"/>
          <w:szCs w:val="28"/>
          <w:lang w:val="ru-RU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D20F06" w:rsidRPr="003760E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3760ED">
        <w:rPr>
          <w:rFonts w:ascii="Times New Roman" w:hAnsi="Times New Roman"/>
          <w:sz w:val="28"/>
          <w:szCs w:val="28"/>
          <w:lang w:val="ru-RU"/>
        </w:rPr>
        <w:t>внедрения процедуры, регламентирующей порядок, согласно которому муниципалитет будет вводить требования для бизнеса  и проверять их на соответствие Федеральному закону от 31 июля 2020 г. №247-ФЗ «Об обязательных требованиях в Российской Федерации»</w:t>
      </w:r>
      <w:r w:rsidR="0096739F">
        <w:rPr>
          <w:rFonts w:ascii="Times New Roman" w:hAnsi="Times New Roman"/>
          <w:sz w:val="28"/>
          <w:szCs w:val="28"/>
          <w:lang w:val="ru-RU"/>
        </w:rPr>
        <w:t>.</w:t>
      </w:r>
      <w:r w:rsidR="003760ED">
        <w:rPr>
          <w:rFonts w:ascii="Times New Roman" w:hAnsi="Times New Roman"/>
          <w:sz w:val="28"/>
          <w:szCs w:val="28"/>
          <w:lang w:val="ru-RU"/>
        </w:rPr>
        <w:t xml:space="preserve"> Процедура поможет выявить избыточные требования</w:t>
      </w:r>
      <w:r w:rsidR="009673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60ED">
        <w:rPr>
          <w:rFonts w:ascii="Times New Roman" w:hAnsi="Times New Roman"/>
          <w:sz w:val="28"/>
          <w:szCs w:val="28"/>
          <w:lang w:val="ru-RU"/>
        </w:rPr>
        <w:t xml:space="preserve">и снизить административные барьеры для предпринимательского сообщества. 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bookmarkStart w:id="0" w:name="_GoBack"/>
      <w:bookmarkEnd w:id="0"/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760ED">
        <w:rPr>
          <w:rFonts w:ascii="Times New Roman" w:hAnsi="Times New Roman"/>
          <w:sz w:val="28"/>
          <w:szCs w:val="28"/>
          <w:lang w:val="ru-RU"/>
        </w:rPr>
        <w:t>Необходимость внедрения механизма установления и оценки применения устанавливаемых муниципальными НПА обязательных требований, которые связаны с осуществлением предпринимательской и иной экономической деятельности</w:t>
      </w:r>
      <w:r w:rsidR="00C34269">
        <w:rPr>
          <w:rFonts w:ascii="Times New Roman" w:hAnsi="Times New Roman"/>
          <w:sz w:val="28"/>
          <w:szCs w:val="28"/>
          <w:lang w:val="ru-RU"/>
        </w:rPr>
        <w:t xml:space="preserve"> и оценка соблюдения которых осуществляется в рамках муниципального контроля согласно требованиям федерального и регионального законодательства. 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C34269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Исключение из муниципальных НПА избыточных требований для предпринимательского сообщества. Снижение административной нагрузки.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lastRenderedPageBreak/>
        <w:t>6. Краткое описание</w:t>
      </w:r>
    </w:p>
    <w:p w:rsidR="00C34269" w:rsidRPr="00C34269" w:rsidRDefault="00335204" w:rsidP="00C3426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34269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</w:t>
      </w:r>
      <w:r w:rsidR="00C34269" w:rsidRPr="00C34269">
        <w:rPr>
          <w:rFonts w:ascii="Times New Roman" w:hAnsi="Times New Roman"/>
          <w:sz w:val="28"/>
          <w:szCs w:val="28"/>
          <w:lang w:val="ru-RU"/>
        </w:rPr>
        <w:t xml:space="preserve">внедряет процедуру, согласно которой проводится 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анализ соответствия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муниципальных 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НПА требования 247-ФЗ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, 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в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ыявление избыточных требований, чтобы сделать их более эффективными и не обременять предпринимателей без необходимости.</w:t>
      </w:r>
      <w:r w:rsidR="00C34269" w:rsidRPr="00C34269">
        <w:rPr>
          <w:rStyle w:val="vkekvd"/>
          <w:rFonts w:ascii="Times New Roman" w:hAnsi="Times New Roman"/>
          <w:color w:val="0A0A0A"/>
          <w:sz w:val="28"/>
          <w:szCs w:val="28"/>
          <w:shd w:val="clear" w:color="auto" w:fill="FFFFFF"/>
        </w:rPr>
        <w:t> </w:t>
      </w:r>
    </w:p>
    <w:p w:rsidR="00C34269" w:rsidRPr="0058381C" w:rsidRDefault="00C34269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отдел экономики и развития предпринимательства администрации Тоншаевского муниципального района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 xml:space="preserve">Тоншаевского муниципального </w:t>
      </w:r>
      <w:r w:rsidR="00C34269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Тоншаевского муниципального </w:t>
      </w:r>
      <w:r w:rsidR="00C34269">
        <w:rPr>
          <w:rFonts w:ascii="Times New Roman" w:hAnsi="Times New Roman"/>
          <w:sz w:val="28"/>
          <w:szCs w:val="28"/>
          <w:lang w:val="ru-RU"/>
        </w:rPr>
        <w:t>округа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D20F06" w:rsidRPr="00D20F06" w:rsidRDefault="00EE05FF" w:rsidP="00D20F0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Не предусмотрено.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56" w:rsidRDefault="00447256" w:rsidP="00426BE8">
      <w:r>
        <w:separator/>
      </w:r>
    </w:p>
  </w:endnote>
  <w:endnote w:type="continuationSeparator" w:id="0">
    <w:p w:rsidR="00447256" w:rsidRDefault="00447256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56" w:rsidRDefault="00447256" w:rsidP="00426BE8">
      <w:r>
        <w:separator/>
      </w:r>
    </w:p>
  </w:footnote>
  <w:footnote w:type="continuationSeparator" w:id="0">
    <w:p w:rsidR="00447256" w:rsidRDefault="00447256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37694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C34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4746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0ED"/>
    <w:rsid w:val="0037694C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256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39F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A33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269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0F06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262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5BD2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5FF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2AC"/>
  <w15:docId w15:val="{9ABE7E8A-E05F-47AD-98EE-3915F13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vkekvd">
    <w:name w:val="vkekvd"/>
    <w:basedOn w:val="a0"/>
    <w:rsid w:val="0037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BF2C-C274-42F4-A08F-9A728540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48</cp:revision>
  <cp:lastPrinted>2025-08-28T10:48:00Z</cp:lastPrinted>
  <dcterms:created xsi:type="dcterms:W3CDTF">2016-10-31T07:56:00Z</dcterms:created>
  <dcterms:modified xsi:type="dcterms:W3CDTF">2026-01-22T11:34:00Z</dcterms:modified>
</cp:coreProperties>
</file>